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C710" w14:textId="77777777" w:rsidR="00416BD5" w:rsidRDefault="00416BD5" w:rsidP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720" w:right="669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1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Gene Deletion </w:t>
      </w:r>
      <w:r w:rsidRPr="0041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Phenotypes</w:t>
      </w:r>
      <w:r w:rsidRPr="00416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00000006" w14:textId="0673F092" w:rsidR="007456B1" w:rsidRPr="00416BD5" w:rsidRDefault="00416BD5" w:rsidP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720" w:right="669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PROPECH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 </w:t>
      </w:r>
    </w:p>
    <w:p w14:paraId="00000007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45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Reference (growth in standard conditions) Graph: </w:t>
      </w:r>
    </w:p>
    <w:p w14:paraId="00000008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ind w:left="-720" w:right="80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NaCl 0.85M Graph: </w:t>
      </w:r>
    </w:p>
    <w:p w14:paraId="00000009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-720" w:right="75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Diamide 1.4mM Graph: </w:t>
      </w:r>
    </w:p>
    <w:p w14:paraId="0000000A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ind w:left="-720" w:right="799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DTT 1.6mM Graph: </w:t>
      </w:r>
    </w:p>
    <w:p w14:paraId="0000000B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ind w:left="-720" w:right="70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Paraquat 200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/ml Graph: </w:t>
      </w:r>
    </w:p>
    <w:p w14:paraId="0000000C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ind w:left="-720" w:right="52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Gene-by-environment phenotype summary: </w:t>
      </w:r>
    </w:p>
    <w:p w14:paraId="0000000D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3"/>
        <w:ind w:left="-720" w:right="7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do you think these data combined could mean for the function of your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protein?: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F" w14:textId="77777777" w:rsidR="007456B1" w:rsidRPr="00416BD5" w:rsidRDefault="00416BD5" w:rsidP="00416B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619"/>
        <w:ind w:left="-720" w:right="64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16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YEAST FITNESS DATABASE </w:t>
      </w:r>
    </w:p>
    <w:p w14:paraId="00000010" w14:textId="77777777" w:rsidR="007456B1" w:rsidRPr="00416BD5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473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16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Section 1: Phenotypes. Gene-Drug Relationships: </w:t>
      </w:r>
    </w:p>
    <w:p w14:paraId="00000011" w14:textId="77777777" w:rsidR="007456B1" w:rsidRPr="00416BD5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93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16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Drug 1 </w:t>
      </w:r>
    </w:p>
    <w:p w14:paraId="00000012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937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Name: </w:t>
      </w:r>
    </w:p>
    <w:p w14:paraId="00000013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6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Fitness Defect Z-score: </w:t>
      </w:r>
    </w:p>
    <w:p w14:paraId="00000014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91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P-value: </w:t>
      </w:r>
    </w:p>
    <w:p w14:paraId="00000015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77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Mechanism of Action: </w:t>
      </w:r>
    </w:p>
    <w:p w14:paraId="00000016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3"/>
        <w:ind w:left="-720" w:right="9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Citation: </w:t>
      </w:r>
    </w:p>
    <w:p w14:paraId="00000017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-4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do you think it could mean for the function of your protein, that cells without your protein are sensitive to this drug? </w:t>
      </w:r>
    </w:p>
    <w:p w14:paraId="00000018" w14:textId="77777777" w:rsidR="007456B1" w:rsidRPr="00416BD5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6"/>
        <w:ind w:left="-720" w:right="93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16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Drug 2 </w:t>
      </w:r>
    </w:p>
    <w:p w14:paraId="00000019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937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Name: </w:t>
      </w:r>
    </w:p>
    <w:p w14:paraId="0000001A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6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Fitness Defect Z-score: </w:t>
      </w:r>
    </w:p>
    <w:p w14:paraId="0000001B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91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P-value: </w:t>
      </w:r>
    </w:p>
    <w:p w14:paraId="0000001C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7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Mechanism of Action: </w:t>
      </w:r>
    </w:p>
    <w:p w14:paraId="0000001D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3"/>
        <w:ind w:left="-720" w:right="9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Citation: </w:t>
      </w:r>
    </w:p>
    <w:p w14:paraId="0000001E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-4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do you think it could mean for the function of your protein, that cells without your protein are sensitive to this drug? </w:t>
      </w:r>
    </w:p>
    <w:p w14:paraId="0000001F" w14:textId="77777777" w:rsidR="007456B1" w:rsidRPr="00416BD5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8"/>
        <w:ind w:left="-720" w:right="93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16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Drug 3 </w:t>
      </w:r>
    </w:p>
    <w:p w14:paraId="00000021" w14:textId="6BC563F1" w:rsidR="007456B1" w:rsidRPr="00416BD5" w:rsidRDefault="00416BD5" w:rsidP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937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Name: </w:t>
      </w:r>
    </w:p>
    <w:p w14:paraId="00000022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720" w:right="76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Fitness Defect Z-score: </w:t>
      </w:r>
    </w:p>
    <w:p w14:paraId="00000023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91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P-value: </w:t>
      </w:r>
    </w:p>
    <w:p w14:paraId="00000024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7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Mechanism of Action: </w:t>
      </w:r>
    </w:p>
    <w:p w14:paraId="00000025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3"/>
        <w:ind w:left="-720" w:right="9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Citation: </w:t>
      </w:r>
    </w:p>
    <w:p w14:paraId="00000026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-4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do you think it could mean for the function of your protein, that cells without your protein are sensitive to this drug? </w:t>
      </w:r>
    </w:p>
    <w:p w14:paraId="00000027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9"/>
        <w:ind w:left="-720" w:right="-2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Look at the different mechanisms of action for the three drugs you have researched. When you combine this information what do you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think it could mean for the function of your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protein?: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28" w14:textId="77777777" w:rsidR="007456B1" w:rsidRPr="00416BD5" w:rsidRDefault="00416BD5" w:rsidP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ind w:left="-720" w:right="1170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416BD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Section 2: Co-fitness Interactions. Gene-Gene Relationships: </w:t>
      </w:r>
    </w:p>
    <w:p w14:paraId="00000029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-6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[For students will little other data about their possible gene function please complete this section about gene interaction descriptions.] </w:t>
      </w:r>
    </w:p>
    <w:p w14:paraId="0000002A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8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 Name #1: </w:t>
      </w:r>
    </w:p>
    <w:p w14:paraId="0000002B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0000002C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8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 Name #2: </w:t>
      </w:r>
    </w:p>
    <w:p w14:paraId="0000002D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0000002E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8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 Name #3: </w:t>
      </w:r>
    </w:p>
    <w:p w14:paraId="0000002F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00000030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8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 Name #4: </w:t>
      </w:r>
    </w:p>
    <w:p w14:paraId="00000031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00000032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8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 Name #5: </w:t>
      </w:r>
    </w:p>
    <w:p w14:paraId="00000033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7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4DEEF06E" w14:textId="77777777" w:rsidR="00416BD5" w:rsidRDefault="00416BD5" w:rsidP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4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Gene Name #6: </w:t>
      </w:r>
    </w:p>
    <w:p w14:paraId="00000036" w14:textId="5F515321" w:rsidR="007456B1" w:rsidRDefault="00416BD5" w:rsidP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4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00000037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8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 Name #7: </w:t>
      </w:r>
    </w:p>
    <w:p w14:paraId="00000038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00000039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8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 Name #8: </w:t>
      </w:r>
    </w:p>
    <w:p w14:paraId="0000003A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0000003B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8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 Name #9: </w:t>
      </w:r>
    </w:p>
    <w:p w14:paraId="0000003C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0000003D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8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 Name #10: </w:t>
      </w:r>
    </w:p>
    <w:p w14:paraId="0000003E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74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(from SGD): </w:t>
      </w:r>
    </w:p>
    <w:p w14:paraId="0000003F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ind w:left="-720" w:right="-1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Look at the different functional descriptions for the 10 genes you have researched. When you combine this information what do you think it could mean for the function of your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protein?: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40" w14:textId="77777777" w:rsidR="007456B1" w:rsidRPr="00416BD5" w:rsidRDefault="00416BD5" w:rsidP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6"/>
        <w:ind w:left="-720" w:right="6210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416BD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Gene Ontologies </w:t>
      </w:r>
    </w:p>
    <w:p w14:paraId="00000041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720" w:right="64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Enriched GO terms of interactors </w:t>
      </w:r>
    </w:p>
    <w:p w14:paraId="00000042" w14:textId="02095591" w:rsidR="007456B1" w:rsidRDefault="00416BD5" w:rsidP="00416BD5">
      <w:pPr>
        <w:rPr>
          <w:b/>
        </w:rPr>
      </w:pPr>
      <w:r w:rsidRPr="00416BD5">
        <w:rPr>
          <w:b/>
        </w:rPr>
        <w:t xml:space="preserve">Process: </w:t>
      </w:r>
    </w:p>
    <w:p w14:paraId="3B243B4C" w14:textId="77777777" w:rsidR="00416BD5" w:rsidRPr="00416BD5" w:rsidRDefault="00416BD5" w:rsidP="00416BD5">
      <w:pPr>
        <w:rPr>
          <w:b/>
        </w:rPr>
      </w:pPr>
    </w:p>
    <w:p w14:paraId="00000043" w14:textId="07268A10" w:rsidR="007456B1" w:rsidRDefault="00416BD5" w:rsidP="00416BD5">
      <w:pPr>
        <w:rPr>
          <w:b/>
        </w:rPr>
      </w:pPr>
      <w:r w:rsidRPr="00416BD5">
        <w:rPr>
          <w:b/>
        </w:rPr>
        <w:t xml:space="preserve">Function: </w:t>
      </w:r>
    </w:p>
    <w:p w14:paraId="6C8B360A" w14:textId="77777777" w:rsidR="00416BD5" w:rsidRPr="00416BD5" w:rsidRDefault="00416BD5" w:rsidP="00416BD5">
      <w:pPr>
        <w:rPr>
          <w:b/>
        </w:rPr>
      </w:pPr>
      <w:bookmarkStart w:id="0" w:name="_GoBack"/>
      <w:bookmarkEnd w:id="0"/>
    </w:p>
    <w:p w14:paraId="00000044" w14:textId="0651B201" w:rsidR="007456B1" w:rsidRPr="00416BD5" w:rsidRDefault="00416BD5" w:rsidP="00416BD5">
      <w:pPr>
        <w:rPr>
          <w:b/>
        </w:rPr>
      </w:pPr>
      <w:r w:rsidRPr="00416BD5">
        <w:rPr>
          <w:b/>
        </w:rPr>
        <w:t>Component:</w:t>
      </w:r>
      <w:r w:rsidRPr="00416BD5">
        <w:rPr>
          <w:b/>
        </w:rPr>
        <w:t xml:space="preserve"> </w:t>
      </w:r>
    </w:p>
    <w:p w14:paraId="00000045" w14:textId="77777777" w:rsidR="007456B1" w:rsidRDefault="00416B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6"/>
        <w:ind w:left="-720" w:right="1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Based on these results – what role do you believe your protein might be playing in the cell? </w:t>
      </w:r>
    </w:p>
    <w:sectPr w:rsidR="007456B1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B59E" w14:textId="77777777" w:rsidR="00416BD5" w:rsidRDefault="00416BD5" w:rsidP="00416BD5">
      <w:pPr>
        <w:spacing w:line="240" w:lineRule="auto"/>
      </w:pPr>
      <w:r>
        <w:separator/>
      </w:r>
    </w:p>
  </w:endnote>
  <w:endnote w:type="continuationSeparator" w:id="0">
    <w:p w14:paraId="7725E1E0" w14:textId="77777777" w:rsidR="00416BD5" w:rsidRDefault="00416BD5" w:rsidP="00416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2B8F0" w14:textId="77777777" w:rsidR="00416BD5" w:rsidRDefault="00416BD5" w:rsidP="00416BD5">
      <w:pPr>
        <w:spacing w:line="240" w:lineRule="auto"/>
      </w:pPr>
      <w:r>
        <w:separator/>
      </w:r>
    </w:p>
  </w:footnote>
  <w:footnote w:type="continuationSeparator" w:id="0">
    <w:p w14:paraId="11CF6D50" w14:textId="77777777" w:rsidR="00416BD5" w:rsidRDefault="00416BD5" w:rsidP="00416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56F0" w14:textId="77777777" w:rsidR="00416BD5" w:rsidRDefault="00416BD5" w:rsidP="00416BD5">
    <w:pPr>
      <w:widowControl w:val="0"/>
      <w:pBdr>
        <w:top w:val="nil"/>
        <w:left w:val="nil"/>
        <w:bottom w:val="nil"/>
        <w:right w:val="nil"/>
        <w:between w:val="nil"/>
      </w:pBdr>
      <w:ind w:left="-720" w:right="3081"/>
      <w:rPr>
        <w:rFonts w:ascii="Times New Roman" w:eastAsia="Times New Roman" w:hAnsi="Times New Roman" w:cs="Times New Roman"/>
        <w:b/>
        <w:color w:val="000000"/>
        <w:sz w:val="31"/>
        <w:szCs w:val="31"/>
      </w:rPr>
    </w:pPr>
  </w:p>
  <w:p w14:paraId="4FA5974D" w14:textId="142F0EA8" w:rsidR="00416BD5" w:rsidRPr="00416BD5" w:rsidRDefault="00416BD5" w:rsidP="00416BD5">
    <w:pPr>
      <w:widowControl w:val="0"/>
      <w:pBdr>
        <w:top w:val="nil"/>
        <w:left w:val="nil"/>
        <w:bottom w:val="nil"/>
        <w:right w:val="nil"/>
        <w:between w:val="nil"/>
      </w:pBdr>
      <w:ind w:left="-720" w:right="3081"/>
      <w:rPr>
        <w:rFonts w:ascii="Times New Roman" w:eastAsia="Times New Roman" w:hAnsi="Times New Roman" w:cs="Times New Roman"/>
        <w:b/>
        <w:color w:val="000000"/>
        <w:sz w:val="31"/>
        <w:szCs w:val="31"/>
      </w:rPr>
    </w:pPr>
    <w:r>
      <w:rPr>
        <w:rFonts w:ascii="Times New Roman" w:eastAsia="Times New Roman" w:hAnsi="Times New Roman" w:cs="Times New Roman"/>
        <w:b/>
        <w:color w:val="000000"/>
        <w:sz w:val="31"/>
        <w:szCs w:val="31"/>
      </w:rPr>
      <w:t xml:space="preserve">Yeast </w:t>
    </w:r>
    <w:proofErr w:type="spellStart"/>
    <w:r>
      <w:rPr>
        <w:rFonts w:ascii="Times New Roman" w:eastAsia="Times New Roman" w:hAnsi="Times New Roman" w:cs="Times New Roman"/>
        <w:b/>
        <w:color w:val="000000"/>
        <w:sz w:val="31"/>
        <w:szCs w:val="31"/>
      </w:rPr>
      <w:t>ORFan</w:t>
    </w:r>
    <w:proofErr w:type="spellEnd"/>
    <w:r>
      <w:rPr>
        <w:rFonts w:ascii="Times New Roman" w:eastAsia="Times New Roman" w:hAnsi="Times New Roman" w:cs="Times New Roman"/>
        <w:b/>
        <w:color w:val="000000"/>
        <w:sz w:val="31"/>
        <w:szCs w:val="31"/>
      </w:rPr>
      <w:t xml:space="preserve"> Gene Project: Module 7 Worksheet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B1"/>
    <w:rsid w:val="00416BD5"/>
    <w:rsid w:val="007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CE64"/>
  <w15:docId w15:val="{5588DEF2-BE03-47FF-B452-CF7C0CD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6B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D5"/>
  </w:style>
  <w:style w:type="paragraph" w:styleId="Footer">
    <w:name w:val="footer"/>
    <w:basedOn w:val="Normal"/>
    <w:link w:val="FooterChar"/>
    <w:uiPriority w:val="99"/>
    <w:unhideWhenUsed/>
    <w:rsid w:val="00416B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CC4019D0344D8BE097676B016119" ma:contentTypeVersion="14" ma:contentTypeDescription="Create a new document." ma:contentTypeScope="" ma:versionID="a4dc6ef64971c35b8272a5a7ebac1dff">
  <xsd:schema xmlns:xsd="http://www.w3.org/2001/XMLSchema" xmlns:xs="http://www.w3.org/2001/XMLSchema" xmlns:p="http://schemas.microsoft.com/office/2006/metadata/properties" xmlns:ns3="91a41655-d096-4625-b17d-e037bb40f506" xmlns:ns4="0b5ba115-0047-420e-af34-109776b252d4" targetNamespace="http://schemas.microsoft.com/office/2006/metadata/properties" ma:root="true" ma:fieldsID="788abb7587fd643be6c1a5e616598607" ns3:_="" ns4:_="">
    <xsd:import namespace="91a41655-d096-4625-b17d-e037bb40f506"/>
    <xsd:import namespace="0b5ba115-0047-420e-af34-109776b252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1655-d096-4625-b17d-e037bb40f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a115-0047-420e-af34-109776b25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76388-AE4C-4356-B532-32DC624D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41655-d096-4625-b17d-e037bb40f506"/>
    <ds:schemaRef ds:uri="0b5ba115-0047-420e-af34-109776b25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A6BBF-34AF-4A87-9F7E-B05E54F7F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021F3-2E26-4720-9DE4-42E451B36D6F}">
  <ds:schemaRefs>
    <ds:schemaRef ds:uri="http://schemas.microsoft.com/office/2006/metadata/properties"/>
    <ds:schemaRef ds:uri="http://purl.org/dc/elements/1.1/"/>
    <ds:schemaRef ds:uri="0b5ba115-0047-420e-af34-109776b252d4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1a41655-d096-4625-b17d-e037bb40f506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Keeney, Jill (KEENEY)</dc:creator>
  <cp:lastModifiedBy>Keeney, Jill (KEENEY)</cp:lastModifiedBy>
  <cp:revision>2</cp:revision>
  <dcterms:created xsi:type="dcterms:W3CDTF">2021-07-26T19:42:00Z</dcterms:created>
  <dcterms:modified xsi:type="dcterms:W3CDTF">2021-07-26T19:42:00Z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0x010100B68FCC4019D0344D8BE097676B016119</vt:lpwstr>
  </property>
</Properties>
</file>